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Rule="auto"/>
        <w:rPr/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5943600" cy="76200"/>
            <wp:effectExtent b="0" l="0" r="0" t="0"/>
            <wp:docPr descr="linea orizzontale" id="1" name="image1.png"/>
            <a:graphic>
              <a:graphicData uri="http://schemas.openxmlformats.org/drawingml/2006/picture">
                <pic:pic>
                  <pic:nvPicPr>
                    <pic:cNvPr descr="linea orizzontale"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Title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bookmarkStart w:colFirst="0" w:colLast="0" w:name="_gjdgxs" w:id="0"/>
      <w:bookmarkEnd w:id="0"/>
      <w:r w:rsidDel="00000000" w:rsidR="00000000" w:rsidRPr="00000000">
        <w:rPr>
          <w:rtl w:val="0"/>
        </w:rPr>
        <w:t xml:space="preserve">Riunione del gruppo web Storie Viventi</w:t>
      </w:r>
    </w:p>
    <w:p w:rsidR="00000000" w:rsidDel="00000000" w:rsidP="00000000" w:rsidRDefault="00000000" w:rsidRPr="00000000" w14:paraId="00000003">
      <w:pPr>
        <w:pStyle w:val="Subtitle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bookmarkStart w:colFirst="0" w:colLast="0" w:name="_30j0zll" w:id="1"/>
      <w:bookmarkEnd w:id="1"/>
      <w:r w:rsidDel="00000000" w:rsidR="00000000" w:rsidRPr="00000000">
        <w:rPr>
          <w:rtl w:val="0"/>
        </w:rPr>
        <w:t xml:space="preserve">Mercoledì, 22/5/2024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14.00-15.00 - Volano - Sala Gruppo78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Rule="auto"/>
        <w:rPr>
          <w:b w:val="1"/>
          <w:sz w:val="36"/>
          <w:szCs w:val="36"/>
        </w:rPr>
      </w:pPr>
      <w:r w:rsidDel="00000000" w:rsidR="00000000" w:rsidRPr="00000000">
        <w:rPr>
          <w:rFonts w:ascii="Arimo" w:cs="Arimo" w:eastAsia="Arimo" w:hAnsi="Arimo"/>
          <w:b w:val="1"/>
          <w:sz w:val="36"/>
          <w:szCs w:val="36"/>
          <w:rtl w:val="0"/>
        </w:rPr>
        <w:t xml:space="preserve">─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Style w:val="Heading1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440" w:lineRule="auto"/>
        <w:rPr>
          <w:color w:val="ff5e0e"/>
        </w:rPr>
      </w:pPr>
      <w:bookmarkStart w:colFirst="0" w:colLast="0" w:name="_1fob9te" w:id="2"/>
      <w:bookmarkEnd w:id="2"/>
      <w:r w:rsidDel="00000000" w:rsidR="00000000" w:rsidRPr="00000000">
        <w:rPr>
          <w:rtl w:val="0"/>
        </w:rPr>
        <w:t xml:space="preserve">Partecipanti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80" w:lineRule="auto"/>
        <w:rPr>
          <w:i w:val="1"/>
        </w:rPr>
      </w:pPr>
      <w:r w:rsidDel="00000000" w:rsidR="00000000" w:rsidRPr="00000000">
        <w:rPr>
          <w:rtl w:val="0"/>
        </w:rPr>
        <w:t xml:space="preserve">Elda, </w:t>
      </w:r>
      <w:r w:rsidDel="00000000" w:rsidR="00000000" w:rsidRPr="00000000">
        <w:rPr>
          <w:i w:val="1"/>
          <w:rtl w:val="0"/>
        </w:rPr>
        <w:t xml:space="preserve">Utente Cles</w:t>
      </w:r>
    </w:p>
    <w:p w:rsidR="00000000" w:rsidDel="00000000" w:rsidP="00000000" w:rsidRDefault="00000000" w:rsidRPr="00000000" w14:paraId="00000008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Rule="auto"/>
        <w:rPr/>
      </w:pPr>
      <w:r w:rsidDel="00000000" w:rsidR="00000000" w:rsidRPr="00000000">
        <w:rPr>
          <w:rtl w:val="0"/>
        </w:rPr>
        <w:t xml:space="preserve">Martina, </w:t>
      </w:r>
      <w:r w:rsidDel="00000000" w:rsidR="00000000" w:rsidRPr="00000000">
        <w:rPr>
          <w:i w:val="1"/>
          <w:rtl w:val="0"/>
        </w:rPr>
        <w:t xml:space="preserve">Utente Rovereto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Rule="auto"/>
        <w:rPr>
          <w:i w:val="1"/>
        </w:rPr>
      </w:pPr>
      <w:r w:rsidDel="00000000" w:rsidR="00000000" w:rsidRPr="00000000">
        <w:rPr>
          <w:rtl w:val="0"/>
        </w:rPr>
        <w:t xml:space="preserve">Martina,</w:t>
      </w:r>
      <w:r w:rsidDel="00000000" w:rsidR="00000000" w:rsidRPr="00000000">
        <w:rPr>
          <w:i w:val="1"/>
          <w:rtl w:val="0"/>
        </w:rPr>
        <w:t xml:space="preserve"> Operatrice Gruppo78</w:t>
      </w:r>
    </w:p>
    <w:p w:rsidR="00000000" w:rsidDel="00000000" w:rsidP="00000000" w:rsidRDefault="00000000" w:rsidRPr="00000000" w14:paraId="0000000A">
      <w:pPr>
        <w:spacing w:before="0" w:lineRule="auto"/>
        <w:rPr>
          <w:i w:val="1"/>
        </w:rPr>
      </w:pPr>
      <w:r w:rsidDel="00000000" w:rsidR="00000000" w:rsidRPr="00000000">
        <w:rPr>
          <w:rtl w:val="0"/>
        </w:rPr>
        <w:t xml:space="preserve">Laisa,</w:t>
      </w:r>
      <w:r w:rsidDel="00000000" w:rsidR="00000000" w:rsidRPr="00000000">
        <w:rPr>
          <w:i w:val="1"/>
          <w:rtl w:val="0"/>
        </w:rPr>
        <w:t xml:space="preserve"> Operatrice Cles</w:t>
      </w:r>
    </w:p>
    <w:p w:rsidR="00000000" w:rsidDel="00000000" w:rsidP="00000000" w:rsidRDefault="00000000" w:rsidRPr="00000000" w14:paraId="0000000B">
      <w:pPr>
        <w:spacing w:before="0" w:lineRule="auto"/>
        <w:rPr>
          <w:i w:val="1"/>
        </w:rPr>
      </w:pPr>
      <w:r w:rsidDel="00000000" w:rsidR="00000000" w:rsidRPr="00000000">
        <w:rPr>
          <w:rtl w:val="0"/>
        </w:rPr>
        <w:t xml:space="preserve">Antonio,</w:t>
      </w:r>
      <w:r w:rsidDel="00000000" w:rsidR="00000000" w:rsidRPr="00000000">
        <w:rPr>
          <w:i w:val="1"/>
          <w:rtl w:val="0"/>
        </w:rPr>
        <w:t xml:space="preserve"> Familiare Trento</w:t>
      </w:r>
    </w:p>
    <w:p w:rsidR="00000000" w:rsidDel="00000000" w:rsidP="00000000" w:rsidRDefault="00000000" w:rsidRPr="00000000" w14:paraId="0000000C">
      <w:pPr>
        <w:spacing w:before="0" w:lineRule="auto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Rule="auto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Rule="auto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Style w:val="Heading1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440" w:lineRule="auto"/>
        <w:rPr>
          <w:sz w:val="36"/>
          <w:szCs w:val="36"/>
        </w:rPr>
      </w:pPr>
      <w:bookmarkStart w:colFirst="0" w:colLast="0" w:name="_3znysh7" w:id="3"/>
      <w:bookmarkEnd w:id="3"/>
      <w:r w:rsidDel="00000000" w:rsidR="00000000" w:rsidRPr="00000000">
        <w:rPr>
          <w:rtl w:val="0"/>
        </w:rPr>
        <w:t xml:space="preserve">Ordine del giorno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Style w:val="Heading2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80" w:lineRule="auto"/>
        <w:rPr>
          <w:color w:val="008575"/>
          <w:sz w:val="36"/>
          <w:szCs w:val="36"/>
        </w:rPr>
      </w:pPr>
      <w:bookmarkStart w:colFirst="0" w:colLast="0" w:name="_2et92p0" w:id="4"/>
      <w:bookmarkEnd w:id="4"/>
      <w:r w:rsidDel="00000000" w:rsidR="00000000" w:rsidRPr="00000000">
        <w:rPr>
          <w:rtl w:val="0"/>
        </w:rPr>
        <w:t xml:space="preserve">Presentazioni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ageBreakBefore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80" w:lineRule="auto"/>
        <w:ind w:left="720" w:hanging="360"/>
        <w:rPr/>
      </w:pPr>
      <w:r w:rsidDel="00000000" w:rsidR="00000000" w:rsidRPr="00000000">
        <w:rPr>
          <w:rtl w:val="0"/>
        </w:rPr>
        <w:t xml:space="preserve">giro di nomi, finalità progetto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Style w:val="Heading2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80" w:lineRule="auto"/>
        <w:rPr/>
      </w:pPr>
      <w:bookmarkStart w:colFirst="0" w:colLast="0" w:name="_tyjcwt" w:id="5"/>
      <w:bookmarkEnd w:id="5"/>
      <w:r w:rsidDel="00000000" w:rsidR="00000000" w:rsidRPr="00000000">
        <w:rPr>
          <w:rtl w:val="0"/>
        </w:rPr>
        <w:t xml:space="preserve">Avviamento progetto</w:t>
      </w:r>
    </w:p>
    <w:p w:rsidR="00000000" w:rsidDel="00000000" w:rsidP="00000000" w:rsidRDefault="00000000" w:rsidRPr="00000000" w14:paraId="00000013">
      <w:pPr>
        <w:pageBreakBefore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80" w:lineRule="auto"/>
        <w:ind w:left="720" w:hanging="360"/>
        <w:rPr/>
      </w:pPr>
      <w:r w:rsidDel="00000000" w:rsidR="00000000" w:rsidRPr="00000000">
        <w:rPr>
          <w:rtl w:val="0"/>
        </w:rPr>
        <w:t xml:space="preserve">scelta del nome </w:t>
      </w:r>
    </w:p>
    <w:p w:rsidR="00000000" w:rsidDel="00000000" w:rsidP="00000000" w:rsidRDefault="00000000" w:rsidRPr="00000000" w14:paraId="00000014">
      <w:pPr>
        <w:pageBreakBefore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80" w:lineRule="auto"/>
        <w:ind w:left="720" w:hanging="360"/>
        <w:rPr/>
      </w:pPr>
      <w:r w:rsidDel="00000000" w:rsidR="00000000" w:rsidRPr="00000000">
        <w:rPr>
          <w:rtl w:val="0"/>
        </w:rPr>
        <w:t xml:space="preserve">post-it oggetti</w:t>
      </w:r>
    </w:p>
    <w:p w:rsidR="00000000" w:rsidDel="00000000" w:rsidP="00000000" w:rsidRDefault="00000000" w:rsidRPr="00000000" w14:paraId="00000015">
      <w:pPr>
        <w:pageBreakBefore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8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creazione account gmail</w:t>
      </w:r>
    </w:p>
    <w:p w:rsidR="00000000" w:rsidDel="00000000" w:rsidP="00000000" w:rsidRDefault="00000000" w:rsidRPr="00000000" w14:paraId="00000016">
      <w:pPr>
        <w:pageBreakBefore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80" w:lineRule="auto"/>
        <w:ind w:left="720" w:hanging="360"/>
        <w:rPr/>
      </w:pPr>
      <w:r w:rsidDel="00000000" w:rsidR="00000000" w:rsidRPr="00000000">
        <w:rPr>
          <w:rtl w:val="0"/>
        </w:rPr>
        <w:t xml:space="preserve">creazione sito - primo step </w:t>
      </w:r>
    </w:p>
    <w:p w:rsidR="00000000" w:rsidDel="00000000" w:rsidP="00000000" w:rsidRDefault="00000000" w:rsidRPr="00000000" w14:paraId="00000017">
      <w:pPr>
        <w:pStyle w:val="Heading1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440" w:lineRule="auto"/>
        <w:rPr/>
      </w:pPr>
      <w:bookmarkStart w:colFirst="0" w:colLast="0" w:name="_3dy6vkm" w:id="6"/>
      <w:bookmarkEnd w:id="6"/>
      <w:r w:rsidDel="00000000" w:rsidR="00000000" w:rsidRPr="00000000">
        <w:rPr>
          <w:rtl w:val="0"/>
        </w:rPr>
        <w:t xml:space="preserve">Verbale</w:t>
      </w:r>
    </w:p>
    <w:p w:rsidR="00000000" w:rsidDel="00000000" w:rsidP="00000000" w:rsidRDefault="00000000" w:rsidRPr="00000000" w14:paraId="00000018">
      <w:pPr>
        <w:pageBreakBefore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80" w:lineRule="auto"/>
        <w:ind w:left="720" w:hanging="360"/>
        <w:rPr/>
      </w:pPr>
      <w:r w:rsidDel="00000000" w:rsidR="00000000" w:rsidRPr="00000000">
        <w:rPr>
          <w:b w:val="1"/>
          <w:rtl w:val="0"/>
        </w:rPr>
        <w:t xml:space="preserve">il gruppo si è riunito e dopo breve giro di presentazioni abbiamo parlato delle finalità del progetto. Creeremo un sito web gratuito con WordPress:</w:t>
      </w:r>
    </w:p>
    <w:p w:rsidR="00000000" w:rsidDel="00000000" w:rsidP="00000000" w:rsidRDefault="00000000" w:rsidRPr="00000000" w14:paraId="00000019">
      <w:pPr>
        <w:pageBreakBefore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Rule="auto"/>
        <w:ind w:left="144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il nome è stato identificato in Storie Viventi</w:t>
      </w:r>
    </w:p>
    <w:p w:rsidR="00000000" w:rsidDel="00000000" w:rsidP="00000000" w:rsidRDefault="00000000" w:rsidRPr="00000000" w14:paraId="0000001A">
      <w:pPr>
        <w:pageBreakBefore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Rule="auto"/>
        <w:ind w:left="144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l’url del sito sarà: storieviventitn.wordpress.it</w:t>
      </w:r>
    </w:p>
    <w:p w:rsidR="00000000" w:rsidDel="00000000" w:rsidP="00000000" w:rsidRDefault="00000000" w:rsidRPr="00000000" w14:paraId="0000001B">
      <w:pPr>
        <w:pageBreakBefore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Rule="auto"/>
        <w:ind w:left="144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“tn” identifica la Provincia di Trento</w:t>
      </w:r>
    </w:p>
    <w:p w:rsidR="00000000" w:rsidDel="00000000" w:rsidP="00000000" w:rsidRDefault="00000000" w:rsidRPr="00000000" w14:paraId="0000001C">
      <w:pPr>
        <w:pageBreakBefore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beforeAutospacing="0" w:lineRule="auto"/>
        <w:ind w:left="144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l’email del gruppo è </w:t>
      </w:r>
      <w:hyperlink r:id="rId7">
        <w:r w:rsidDel="00000000" w:rsidR="00000000" w:rsidRPr="00000000">
          <w:rPr>
            <w:b w:val="1"/>
            <w:color w:val="1155cc"/>
            <w:u w:val="single"/>
            <w:rtl w:val="0"/>
          </w:rPr>
          <w:t xml:space="preserve">storieviventi.tn@gmail.com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numPr>
          <w:ilvl w:val="0"/>
          <w:numId w:val="3"/>
        </w:numPr>
        <w:spacing w:before="8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Elda ci propone la frase: “</w:t>
      </w:r>
      <w:r w:rsidDel="00000000" w:rsidR="00000000" w:rsidRPr="00000000">
        <w:rPr>
          <w:rFonts w:ascii="Arial" w:cs="Arial" w:eastAsia="Arial" w:hAnsi="Arial"/>
          <w:sz w:val="26"/>
          <w:szCs w:val="26"/>
          <w:highlight w:val="white"/>
          <w:rtl w:val="0"/>
        </w:rPr>
        <w:t xml:space="preserve">put yourself in my shoes” </w:t>
      </w:r>
      <w:r w:rsidDel="00000000" w:rsidR="00000000" w:rsidRPr="00000000">
        <w:rPr>
          <w:b w:val="1"/>
          <w:rtl w:val="0"/>
        </w:rPr>
        <w:t xml:space="preserve"> in italiano "mettiti nelle mie scarpe” ovvero nei miei panni. Abbiamo pensato al motto del sito “cammina con le mie scarpe”, anche ispirato dalla frase di Pirandello che ci propone Laisa: </w:t>
      </w:r>
    </w:p>
    <w:p w:rsidR="00000000" w:rsidDel="00000000" w:rsidP="00000000" w:rsidRDefault="00000000" w:rsidRPr="00000000" w14:paraId="0000001E">
      <w:pPr>
        <w:spacing w:before="80" w:lineRule="auto"/>
        <w:rPr/>
      </w:pPr>
      <w:r w:rsidDel="00000000" w:rsidR="00000000" w:rsidRPr="00000000">
        <w:rPr>
          <w:rtl w:val="0"/>
        </w:rPr>
        <w:t xml:space="preserve">“Prima di giudicare la mia vita </w:t>
      </w:r>
    </w:p>
    <w:p w:rsidR="00000000" w:rsidDel="00000000" w:rsidP="00000000" w:rsidRDefault="00000000" w:rsidRPr="00000000" w14:paraId="0000001F">
      <w:pPr>
        <w:spacing w:before="80" w:lineRule="auto"/>
        <w:rPr/>
      </w:pPr>
      <w:r w:rsidDel="00000000" w:rsidR="00000000" w:rsidRPr="00000000">
        <w:rPr>
          <w:rtl w:val="0"/>
        </w:rPr>
        <w:t xml:space="preserve">o il mio carattere mettiti le mie scarpe, </w:t>
      </w:r>
    </w:p>
    <w:p w:rsidR="00000000" w:rsidDel="00000000" w:rsidP="00000000" w:rsidRDefault="00000000" w:rsidRPr="00000000" w14:paraId="00000020">
      <w:pPr>
        <w:spacing w:before="80" w:lineRule="auto"/>
        <w:rPr/>
      </w:pPr>
      <w:r w:rsidDel="00000000" w:rsidR="00000000" w:rsidRPr="00000000">
        <w:rPr>
          <w:rtl w:val="0"/>
        </w:rPr>
        <w:t xml:space="preserve">percorri il cammino che ho percorso io. </w:t>
      </w:r>
    </w:p>
    <w:p w:rsidR="00000000" w:rsidDel="00000000" w:rsidP="00000000" w:rsidRDefault="00000000" w:rsidRPr="00000000" w14:paraId="00000021">
      <w:pPr>
        <w:spacing w:before="80" w:lineRule="auto"/>
        <w:rPr/>
      </w:pPr>
      <w:r w:rsidDel="00000000" w:rsidR="00000000" w:rsidRPr="00000000">
        <w:rPr>
          <w:rtl w:val="0"/>
        </w:rPr>
        <w:t xml:space="preserve">Vivi il mio dolore, i miei dubbi, </w:t>
      </w:r>
    </w:p>
    <w:p w:rsidR="00000000" w:rsidDel="00000000" w:rsidP="00000000" w:rsidRDefault="00000000" w:rsidRPr="00000000" w14:paraId="00000022">
      <w:pPr>
        <w:spacing w:before="80" w:lineRule="auto"/>
        <w:rPr/>
      </w:pPr>
      <w:r w:rsidDel="00000000" w:rsidR="00000000" w:rsidRPr="00000000">
        <w:rPr>
          <w:rtl w:val="0"/>
        </w:rPr>
        <w:t xml:space="preserve">le mie risate. </w:t>
      </w:r>
    </w:p>
    <w:p w:rsidR="00000000" w:rsidDel="00000000" w:rsidP="00000000" w:rsidRDefault="00000000" w:rsidRPr="00000000" w14:paraId="00000023">
      <w:pPr>
        <w:spacing w:before="80" w:lineRule="auto"/>
        <w:rPr/>
      </w:pPr>
      <w:r w:rsidDel="00000000" w:rsidR="00000000" w:rsidRPr="00000000">
        <w:rPr>
          <w:rtl w:val="0"/>
        </w:rPr>
        <w:t xml:space="preserve">Vivi gli anni che ho vissuto io </w:t>
      </w:r>
    </w:p>
    <w:p w:rsidR="00000000" w:rsidDel="00000000" w:rsidP="00000000" w:rsidRDefault="00000000" w:rsidRPr="00000000" w14:paraId="00000024">
      <w:pPr>
        <w:spacing w:before="80" w:lineRule="auto"/>
        <w:rPr/>
      </w:pPr>
      <w:r w:rsidDel="00000000" w:rsidR="00000000" w:rsidRPr="00000000">
        <w:rPr>
          <w:rtl w:val="0"/>
        </w:rPr>
        <w:t xml:space="preserve">e cadi là dove sono caduto io </w:t>
      </w:r>
    </w:p>
    <w:p w:rsidR="00000000" w:rsidDel="00000000" w:rsidP="00000000" w:rsidRDefault="00000000" w:rsidRPr="00000000" w14:paraId="00000025">
      <w:pPr>
        <w:spacing w:before="80" w:lineRule="auto"/>
        <w:rPr/>
      </w:pPr>
      <w:r w:rsidDel="00000000" w:rsidR="00000000" w:rsidRPr="00000000">
        <w:rPr>
          <w:rtl w:val="0"/>
        </w:rPr>
        <w:t xml:space="preserve">e rialzati come ho fatto io. ”</w:t>
      </w:r>
    </w:p>
    <w:p w:rsidR="00000000" w:rsidDel="00000000" w:rsidP="00000000" w:rsidRDefault="00000000" w:rsidRPr="00000000" w14:paraId="00000026">
      <w:pPr>
        <w:numPr>
          <w:ilvl w:val="0"/>
          <w:numId w:val="3"/>
        </w:numPr>
        <w:spacing w:before="8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Martina UT propone di inserire nel sito anche alcune storie di libri in forma scritta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numPr>
          <w:ilvl w:val="0"/>
          <w:numId w:val="3"/>
        </w:numPr>
        <w:spacing w:before="8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Laisa OP propone di utilizzare nel tempo il sito come voce per la sensibilizzazione</w:t>
      </w:r>
    </w:p>
    <w:p w:rsidR="00000000" w:rsidDel="00000000" w:rsidP="00000000" w:rsidRDefault="00000000" w:rsidRPr="00000000" w14:paraId="00000028">
      <w:pPr>
        <w:pageBreakBefore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80" w:lineRule="auto"/>
        <w:ind w:left="720" w:hanging="360"/>
        <w:rPr/>
      </w:pPr>
      <w:r w:rsidDel="00000000" w:rsidR="00000000" w:rsidRPr="00000000">
        <w:rPr>
          <w:b w:val="1"/>
          <w:rtl w:val="0"/>
        </w:rPr>
        <w:t xml:space="preserve">Antonio propone di inserire nel sito anche gli articoli di giornale che parlano della Biblioteca Vivente dello scorso anno</w:t>
      </w:r>
    </w:p>
    <w:p w:rsidR="00000000" w:rsidDel="00000000" w:rsidP="00000000" w:rsidRDefault="00000000" w:rsidRPr="00000000" w14:paraId="00000029">
      <w:pPr>
        <w:pageBreakBefore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80" w:lineRule="auto"/>
        <w:ind w:left="72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Antonio propone di guidare l’utente nella pagina iniziale dicendogli cosa trova nel sito e dove</w:t>
      </w:r>
    </w:p>
    <w:p w:rsidR="00000000" w:rsidDel="00000000" w:rsidP="00000000" w:rsidRDefault="00000000" w:rsidRPr="00000000" w14:paraId="0000002A">
      <w:pPr>
        <w:pageBreakBefore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80" w:lineRule="auto"/>
        <w:ind w:left="72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Abbiamo deciso di pubblicare sul sito anche il “work in progress” del sito, ovvero gli esiti e la narrazione di queste riunioni (come è nata l’idea, chi siamo, cosa facciamo quando ci troviamo, i verbali)</w:t>
      </w:r>
    </w:p>
    <w:p w:rsidR="00000000" w:rsidDel="00000000" w:rsidP="00000000" w:rsidRDefault="00000000" w:rsidRPr="00000000" w14:paraId="0000002B">
      <w:pPr>
        <w:pStyle w:val="Heading1"/>
        <w:spacing w:before="440" w:lineRule="auto"/>
        <w:rPr/>
      </w:pPr>
      <w:bookmarkStart w:colFirst="0" w:colLast="0" w:name="_bt10mitwqbgi" w:id="7"/>
      <w:bookmarkEnd w:id="7"/>
      <w:r w:rsidDel="00000000" w:rsidR="00000000" w:rsidRPr="00000000">
        <w:rPr>
          <w:rtl w:val="0"/>
        </w:rPr>
        <w:t xml:space="preserve">Da memorizzare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  <w:t xml:space="preserve">Account Gmail:</w:t>
        <w:br w:type="textWrapping"/>
      </w:r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storieviventi.tn@gmail.com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  <w:t xml:space="preserve">Password: Storieviventi24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pStyle w:val="Heading1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440" w:lineRule="auto"/>
        <w:rPr/>
      </w:pPr>
      <w:bookmarkStart w:colFirst="0" w:colLast="0" w:name="_1t3h5sf" w:id="8"/>
      <w:bookmarkEnd w:id="8"/>
      <w:r w:rsidDel="00000000" w:rsidR="00000000" w:rsidRPr="00000000">
        <w:rPr>
          <w:rtl w:val="0"/>
        </w:rPr>
        <w:t xml:space="preserve">Azioni da intraprendere</w:t>
      </w:r>
    </w:p>
    <w:p w:rsidR="00000000" w:rsidDel="00000000" w:rsidP="00000000" w:rsidRDefault="00000000" w:rsidRPr="00000000" w14:paraId="0000002F">
      <w:pPr>
        <w:pageBreakBefore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80" w:lineRule="auto"/>
        <w:ind w:left="720" w:hanging="360"/>
        <w:rPr/>
      </w:pPr>
      <w:r w:rsidDel="00000000" w:rsidR="00000000" w:rsidRPr="00000000">
        <w:rPr>
          <w:rtl w:val="0"/>
        </w:rPr>
        <w:t xml:space="preserve">Martina UT crea file con nomi oggetti, crea gruppo whatsapp utenti</w:t>
      </w:r>
    </w:p>
    <w:p w:rsidR="00000000" w:rsidDel="00000000" w:rsidP="00000000" w:rsidRDefault="00000000" w:rsidRPr="00000000" w14:paraId="00000030">
      <w:pPr>
        <w:pageBreakBefore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8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Martina OP crea cartella drive con foto Biblioteca vivente 2023</w:t>
      </w:r>
    </w:p>
    <w:p w:rsidR="00000000" w:rsidDel="00000000" w:rsidP="00000000" w:rsidRDefault="00000000" w:rsidRPr="00000000" w14:paraId="00000031">
      <w:pPr>
        <w:pStyle w:val="Heading1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440" w:lineRule="auto"/>
        <w:rPr/>
      </w:pPr>
      <w:bookmarkStart w:colFirst="0" w:colLast="0" w:name="_4d34og8" w:id="9"/>
      <w:bookmarkEnd w:id="9"/>
      <w:r w:rsidDel="00000000" w:rsidR="00000000" w:rsidRPr="00000000">
        <w:rPr>
          <w:rtl w:val="0"/>
        </w:rPr>
        <w:t xml:space="preserve">Questioni all’ordine del giorno per la prossima riunione</w:t>
      </w:r>
    </w:p>
    <w:p w:rsidR="00000000" w:rsidDel="00000000" w:rsidP="00000000" w:rsidRDefault="00000000" w:rsidRPr="00000000" w14:paraId="0000003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80" w:lineRule="auto"/>
        <w:rPr/>
      </w:pPr>
      <w:r w:rsidDel="00000000" w:rsidR="00000000" w:rsidRPr="00000000">
        <w:rPr>
          <w:rtl w:val="0"/>
        </w:rPr>
        <w:t xml:space="preserve">Procedere alla creazione del sito.</w:t>
      </w:r>
    </w:p>
    <w:p w:rsidR="00000000" w:rsidDel="00000000" w:rsidP="00000000" w:rsidRDefault="00000000" w:rsidRPr="00000000" w14:paraId="0000003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80" w:lineRule="auto"/>
        <w:rPr/>
      </w:pPr>
      <w:r w:rsidDel="00000000" w:rsidR="00000000" w:rsidRPr="00000000">
        <w:rPr>
          <w:rtl w:val="0"/>
        </w:rPr>
        <w:t xml:space="preserve">Nuovo utente (forse) interessata ai social media e alla grafica</w:t>
      </w:r>
    </w:p>
    <w:sectPr>
      <w:headerReference r:id="rId9" w:type="default"/>
      <w:headerReference r:id="rId10" w:type="first"/>
      <w:footerReference r:id="rId11" w:type="first"/>
      <w:pgSz w:h="15840" w:w="12240" w:orient="portrait"/>
      <w:pgMar w:bottom="1080" w:top="1080" w:left="1440" w:right="1440" w:header="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rebuchet MS"/>
  <w:font w:name="Arial"/>
  <w:font w:name="Arim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PT Sans Narrow">
    <w:embedRegular w:fontKey="{00000000-0000-0000-0000-000000000000}" r:id="rId5" w:subsetted="0"/>
    <w:embedBold w:fontKey="{00000000-0000-0000-0000-000000000000}" r:id="rId6" w:subsetted="0"/>
  </w:font>
  <w:font w:name="Open Sans">
    <w:embedRegular w:fontKey="{00000000-0000-0000-0000-000000000000}" r:id="rId7" w:subsetted="0"/>
    <w:embedBold w:fontKey="{00000000-0000-0000-0000-000000000000}" r:id="rId8" w:subsetted="0"/>
    <w:embedItalic w:fontKey="{00000000-0000-0000-0000-000000000000}" r:id="rId9" w:subsetted="0"/>
    <w:embedBoldItalic w:fontKey="{00000000-0000-0000-0000-000000000000}" r:id="rId10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7"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rPr/>
    </w:pPr>
    <w:r w:rsidDel="00000000" w:rsidR="00000000" w:rsidRPr="00000000">
      <w:pict>
        <v:rect style="width:0.0pt;height:1.5pt" o:hr="t" o:hrstd="t" o:hralign="center" fillcolor="#A0A0A0" stroked="f"/>
      </w:pic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8"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lineRule="auto"/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4"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before="400" w:lineRule="auto"/>
      <w:jc w:val="right"/>
      <w:rPr>
        <w:rFonts w:ascii="PT Sans Narrow" w:cs="PT Sans Narrow" w:eastAsia="PT Sans Narrow" w:hAnsi="PT Sans Narrow"/>
        <w:sz w:val="28"/>
        <w:szCs w:val="28"/>
      </w:rPr>
    </w:pPr>
    <w:r w:rsidDel="00000000" w:rsidR="00000000" w:rsidRPr="00000000">
      <w:rPr>
        <w:rFonts w:ascii="PT Sans Narrow" w:cs="PT Sans Narrow" w:eastAsia="PT Sans Narrow" w:hAnsi="PT Sans Narrow"/>
        <w:sz w:val="28"/>
        <w:szCs w:val="28"/>
        <w:rtl w:val="0"/>
      </w:rPr>
      <w:t xml:space="preserve">  </w:t>
    </w:r>
    <w:r w:rsidDel="00000000" w:rsidR="00000000" w:rsidRPr="00000000">
      <w:rPr>
        <w:rFonts w:ascii="PT Sans Narrow" w:cs="PT Sans Narrow" w:eastAsia="PT Sans Narrow" w:hAnsi="PT Sans Narrow"/>
        <w:sz w:val="28"/>
        <w:szCs w:val="28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5"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00" w:lineRule="auto"/>
      <w:rPr/>
    </w:pPr>
    <w:r w:rsidDel="00000000" w:rsidR="00000000" w:rsidRPr="00000000">
      <w:rPr>
        <w:sz w:val="24"/>
        <w:szCs w:val="24"/>
      </w:rPr>
      <w:drawing>
        <wp:inline distB="114300" distT="114300" distL="114300" distR="114300">
          <wp:extent cx="5943600" cy="76200"/>
          <wp:effectExtent b="0" l="0" r="0" t="0"/>
          <wp:docPr descr="linea orizzontale" id="2" name="image1.png"/>
          <a:graphic>
            <a:graphicData uri="http://schemas.openxmlformats.org/drawingml/2006/picture">
              <pic:pic>
                <pic:nvPicPr>
                  <pic:cNvPr descr="linea orizzontale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943600" cy="7620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  <w:t xml:space="preserve"> </w:t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6"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before="400" w:line="288" w:lineRule="auto"/>
      <w:jc w:val="right"/>
      <w:rPr>
        <w:rFonts w:ascii="PT Sans Narrow" w:cs="PT Sans Narrow" w:eastAsia="PT Sans Narrow" w:hAnsi="PT Sans Narrow"/>
        <w:sz w:val="28"/>
        <w:szCs w:val="28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Open Sans" w:cs="Open Sans" w:eastAsia="Open Sans" w:hAnsi="Open Sans"/>
        <w:color w:val="695d46"/>
        <w:sz w:val="22"/>
        <w:szCs w:val="22"/>
        <w:lang w:val="it"/>
      </w:rPr>
    </w:rPrDefault>
    <w:pPrDefault>
      <w:pPr>
        <w:spacing w:before="120" w:line="288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0"/>
      <w:spacing w:before="480" w:line="312" w:lineRule="auto"/>
    </w:pPr>
    <w:rPr>
      <w:rFonts w:ascii="PT Sans Narrow" w:cs="PT Sans Narrow" w:eastAsia="PT Sans Narrow" w:hAnsi="PT Sans Narrow"/>
      <w:b w:val="1"/>
      <w:color w:val="ff5e0e"/>
      <w:sz w:val="36"/>
      <w:szCs w:val="36"/>
    </w:rPr>
  </w:style>
  <w:style w:type="paragraph" w:styleId="Heading2">
    <w:name w:val="heading 2"/>
    <w:basedOn w:val="Normal"/>
    <w:next w:val="Normal"/>
    <w:pPr>
      <w:pageBreakBefore w:val="0"/>
    </w:pPr>
    <w:rPr>
      <w:rFonts w:ascii="PT Sans Narrow" w:cs="PT Sans Narrow" w:eastAsia="PT Sans Narrow" w:hAnsi="PT Sans Narrow"/>
      <w:color w:val="008575"/>
      <w:sz w:val="32"/>
      <w:szCs w:val="32"/>
    </w:rPr>
  </w:style>
  <w:style w:type="paragraph" w:styleId="Heading3">
    <w:name w:val="heading 3"/>
    <w:basedOn w:val="Normal"/>
    <w:next w:val="Normal"/>
    <w:pPr>
      <w:pageBreakBefore w:val="0"/>
      <w:spacing w:after="120" w:before="0" w:line="240" w:lineRule="auto"/>
    </w:pPr>
    <w:rPr>
      <w:rFonts w:ascii="PT Sans Narrow" w:cs="PT Sans Narrow" w:eastAsia="PT Sans Narrow" w:hAnsi="PT Sans Narrow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  <w:u w:val="singl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pageBreakBefore w:val="0"/>
      <w:spacing w:before="0" w:line="240" w:lineRule="auto"/>
    </w:pPr>
    <w:rPr>
      <w:rFonts w:ascii="PT Sans Narrow" w:cs="PT Sans Narrow" w:eastAsia="PT Sans Narrow" w:hAnsi="PT Sans Narrow"/>
      <w:b w:val="1"/>
      <w:sz w:val="84"/>
      <w:szCs w:val="84"/>
    </w:rPr>
  </w:style>
  <w:style w:type="paragraph" w:styleId="Subtitle">
    <w:name w:val="Subtitle"/>
    <w:basedOn w:val="Normal"/>
    <w:next w:val="Normal"/>
    <w:pPr>
      <w:pageBreakBefore w:val="0"/>
      <w:spacing w:after="0" w:lineRule="auto"/>
    </w:pPr>
    <w:rPr>
      <w:rFonts w:ascii="PT Sans Narrow" w:cs="PT Sans Narrow" w:eastAsia="PT Sans Narrow" w:hAnsi="PT Sans Narrow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1.xml"/><Relationship Id="rId10" Type="http://schemas.openxmlformats.org/officeDocument/2006/relationships/header" Target="header2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yperlink" Target="mailto:storieviventi.tn@gmail.com" TargetMode="External"/><Relationship Id="rId8" Type="http://schemas.openxmlformats.org/officeDocument/2006/relationships/hyperlink" Target="mailto:storieviventi.tn@gmail.com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mo-regular.ttf"/><Relationship Id="rId2" Type="http://schemas.openxmlformats.org/officeDocument/2006/relationships/font" Target="fonts/Arimo-bold.ttf"/><Relationship Id="rId3" Type="http://schemas.openxmlformats.org/officeDocument/2006/relationships/font" Target="fonts/Arimo-italic.ttf"/><Relationship Id="rId4" Type="http://schemas.openxmlformats.org/officeDocument/2006/relationships/font" Target="fonts/Arimo-boldItalic.ttf"/><Relationship Id="rId10" Type="http://schemas.openxmlformats.org/officeDocument/2006/relationships/font" Target="fonts/OpenSans-boldItalic.ttf"/><Relationship Id="rId9" Type="http://schemas.openxmlformats.org/officeDocument/2006/relationships/font" Target="fonts/OpenSans-italic.ttf"/><Relationship Id="rId5" Type="http://schemas.openxmlformats.org/officeDocument/2006/relationships/font" Target="fonts/PTSansNarrow-regular.ttf"/><Relationship Id="rId6" Type="http://schemas.openxmlformats.org/officeDocument/2006/relationships/font" Target="fonts/PTSansNarrow-bold.ttf"/><Relationship Id="rId7" Type="http://schemas.openxmlformats.org/officeDocument/2006/relationships/font" Target="fonts/OpenSans-regular.ttf"/><Relationship Id="rId8" Type="http://schemas.openxmlformats.org/officeDocument/2006/relationships/font" Target="fonts/OpenSan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