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943600" cy="76200"/>
            <wp:effectExtent b="0" l="0" r="0" t="0"/>
            <wp:docPr descr="linea orizzontale" id="1" name="image1.png"/>
            <a:graphic>
              <a:graphicData uri="http://schemas.openxmlformats.org/drawingml/2006/picture">
                <pic:pic>
                  <pic:nvPicPr>
                    <pic:cNvPr descr="linea orizzontale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Riunione del gruppo web Storie Viventi</w:t>
      </w:r>
    </w:p>
    <w:p w:rsidR="00000000" w:rsidDel="00000000" w:rsidP="00000000" w:rsidRDefault="00000000" w:rsidRPr="00000000" w14:paraId="00000003">
      <w:pPr>
        <w:pStyle w:val="Sub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bookmarkStart w:colFirst="0" w:colLast="0" w:name="_30j0zll" w:id="1"/>
      <w:bookmarkEnd w:id="1"/>
      <w:r w:rsidDel="00000000" w:rsidR="00000000" w:rsidRPr="00000000">
        <w:rPr>
          <w:rtl w:val="0"/>
        </w:rPr>
        <w:t xml:space="preserve">Mercoledì, 04/9/2024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15.00-16.00 - Online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b w:val="1"/>
          <w:sz w:val="36"/>
          <w:szCs w:val="36"/>
        </w:rPr>
      </w:pPr>
      <w:r w:rsidDel="00000000" w:rsidR="00000000" w:rsidRPr="00000000">
        <w:rPr>
          <w:rFonts w:ascii="Arimo" w:cs="Arimo" w:eastAsia="Arimo" w:hAnsi="Arimo"/>
          <w:b w:val="1"/>
          <w:sz w:val="36"/>
          <w:szCs w:val="36"/>
          <w:rtl w:val="0"/>
        </w:rPr>
        <w:t xml:space="preserve">─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40" w:lineRule="auto"/>
        <w:rPr>
          <w:color w:val="ff5e0e"/>
        </w:rPr>
      </w:pPr>
      <w:bookmarkStart w:colFirst="0" w:colLast="0" w:name="_1fob9te" w:id="2"/>
      <w:bookmarkEnd w:id="2"/>
      <w:r w:rsidDel="00000000" w:rsidR="00000000" w:rsidRPr="00000000">
        <w:rPr>
          <w:rtl w:val="0"/>
        </w:rPr>
        <w:t xml:space="preserve">Partecipanti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rPr>
          <w:i w:val="1"/>
        </w:rPr>
      </w:pPr>
      <w:r w:rsidDel="00000000" w:rsidR="00000000" w:rsidRPr="00000000">
        <w:rPr>
          <w:rtl w:val="0"/>
        </w:rPr>
        <w:t xml:space="preserve">Elda, </w:t>
      </w:r>
      <w:r w:rsidDel="00000000" w:rsidR="00000000" w:rsidRPr="00000000">
        <w:rPr>
          <w:i w:val="1"/>
          <w:rtl w:val="0"/>
        </w:rPr>
        <w:t xml:space="preserve">Utente Cles</w:t>
      </w:r>
    </w:p>
    <w:p w:rsidR="00000000" w:rsidDel="00000000" w:rsidP="00000000" w:rsidRDefault="00000000" w:rsidRPr="00000000" w14:paraId="0000000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i w:val="1"/>
        </w:rPr>
      </w:pPr>
      <w:r w:rsidDel="00000000" w:rsidR="00000000" w:rsidRPr="00000000">
        <w:rPr>
          <w:rtl w:val="0"/>
        </w:rPr>
        <w:t xml:space="preserve">Martina, </w:t>
      </w:r>
      <w:r w:rsidDel="00000000" w:rsidR="00000000" w:rsidRPr="00000000">
        <w:rPr>
          <w:i w:val="1"/>
          <w:rtl w:val="0"/>
        </w:rPr>
        <w:t xml:space="preserve">Utente Rovereto</w:t>
      </w:r>
    </w:p>
    <w:p w:rsidR="00000000" w:rsidDel="00000000" w:rsidP="00000000" w:rsidRDefault="00000000" w:rsidRPr="00000000" w14:paraId="00000009">
      <w:pPr>
        <w:spacing w:before="0" w:lineRule="auto"/>
        <w:rPr>
          <w:i w:val="1"/>
        </w:rPr>
      </w:pPr>
      <w:r w:rsidDel="00000000" w:rsidR="00000000" w:rsidRPr="00000000">
        <w:rPr>
          <w:rtl w:val="0"/>
        </w:rPr>
        <w:t xml:space="preserve">Antonio,</w:t>
      </w:r>
      <w:r w:rsidDel="00000000" w:rsidR="00000000" w:rsidRPr="00000000">
        <w:rPr>
          <w:i w:val="1"/>
          <w:rtl w:val="0"/>
        </w:rPr>
        <w:t xml:space="preserve"> Familiare Trento</w:t>
      </w:r>
    </w:p>
    <w:p w:rsidR="00000000" w:rsidDel="00000000" w:rsidP="00000000" w:rsidRDefault="00000000" w:rsidRPr="00000000" w14:paraId="0000000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40" w:lineRule="auto"/>
        <w:rPr/>
      </w:pPr>
      <w:bookmarkStart w:colFirst="0" w:colLast="0" w:name="_3znysh7" w:id="3"/>
      <w:bookmarkEnd w:id="3"/>
      <w:r w:rsidDel="00000000" w:rsidR="00000000" w:rsidRPr="00000000">
        <w:rPr>
          <w:rtl w:val="0"/>
        </w:rPr>
        <w:t xml:space="preserve">Ordine del giorno</w:t>
      </w:r>
    </w:p>
    <w:p w:rsidR="00000000" w:rsidDel="00000000" w:rsidP="00000000" w:rsidRDefault="00000000" w:rsidRPr="00000000" w14:paraId="0000000D">
      <w:pPr>
        <w:pStyle w:val="Heading2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rPr>
          <w:u w:val="none"/>
        </w:rPr>
      </w:pPr>
      <w:bookmarkStart w:colFirst="0" w:colLast="0" w:name="_2et92p0" w:id="4"/>
      <w:bookmarkEnd w:id="4"/>
      <w:r w:rsidDel="00000000" w:rsidR="00000000" w:rsidRPr="00000000">
        <w:rPr>
          <w:rtl w:val="0"/>
        </w:rPr>
        <w:t xml:space="preserve">A che punto siamo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2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rPr/>
      </w:pPr>
      <w:bookmarkStart w:colFirst="0" w:colLast="0" w:name="_tyjcwt" w:id="5"/>
      <w:bookmarkEnd w:id="5"/>
      <w:r w:rsidDel="00000000" w:rsidR="00000000" w:rsidRPr="00000000">
        <w:rPr>
          <w:rtl w:val="0"/>
        </w:rPr>
        <w:t xml:space="preserve">Divisione compiti</w:t>
      </w:r>
    </w:p>
    <w:p w:rsidR="00000000" w:rsidDel="00000000" w:rsidP="00000000" w:rsidRDefault="00000000" w:rsidRPr="00000000" w14:paraId="0000000F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40" w:lineRule="auto"/>
        <w:rPr/>
      </w:pPr>
      <w:bookmarkStart w:colFirst="0" w:colLast="0" w:name="_3dy6vkm" w:id="6"/>
      <w:bookmarkEnd w:id="6"/>
      <w:r w:rsidDel="00000000" w:rsidR="00000000" w:rsidRPr="00000000">
        <w:rPr>
          <w:rtl w:val="0"/>
        </w:rPr>
        <w:t xml:space="preserve">Verbale</w:t>
      </w:r>
    </w:p>
    <w:p w:rsidR="00000000" w:rsidDel="00000000" w:rsidP="00000000" w:rsidRDefault="00000000" w:rsidRPr="00000000" w14:paraId="00000010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Antonio ha iniziato a scrivere i testi per il sito, Roberta li ha revisionati. I prossimi testi li rivisioneremo internamente tra di noi.</w:t>
      </w:r>
    </w:p>
    <w:p w:rsidR="00000000" w:rsidDel="00000000" w:rsidP="00000000" w:rsidRDefault="00000000" w:rsidRPr="00000000" w14:paraId="00000011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È stato messo un link all’archivio delle precedenti edizioni, Martina creerà la struttura sul sito per il materiale (foto, locandine…)</w:t>
      </w:r>
    </w:p>
    <w:p w:rsidR="00000000" w:rsidDel="00000000" w:rsidP="00000000" w:rsidRDefault="00000000" w:rsidRPr="00000000" w14:paraId="00000012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Abbiamo inserito le testimonianze in un’apposita pagina (Martina prova a vedere se si possono inserire come pagine di un libro), manca la testimonianza di Rossella (Antonio è in contatto). Alcune testimonianze di chi ha partecipato come ascoltatore sono nel file e possiamo sceglierle:</w:t>
        <w:br w:type="textWrapping"/>
      </w:r>
      <w:hyperlink r:id="rId7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https://drive.google.com/file/d/1jjjNUT9jbt5PAv5oU0TtMKKvyzgVJsYW/view?usp=drive_link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720" w:hanging="360"/>
        <w:rPr>
          <w:b w:val="1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Martina ha chiesto a Francesca del Centro Diurno di Rovereto se si può contattare la Scuola che partecipato alla scorsa edizione per avere una loro testimonianza, aspettiamo risposta</w:t>
      </w:r>
    </w:p>
    <w:p w:rsidR="00000000" w:rsidDel="00000000" w:rsidP="00000000" w:rsidRDefault="00000000" w:rsidRPr="00000000" w14:paraId="00000015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Elda ha creato numerosi post per instagram, per quello del team serve la nostra descrizione (Martina, Antonio, Elda), e una foto (Antonio)</w:t>
      </w:r>
    </w:p>
    <w:p w:rsidR="00000000" w:rsidDel="00000000" w:rsidP="00000000" w:rsidRDefault="00000000" w:rsidRPr="00000000" w14:paraId="00000016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Dobbiamo scrivere le nostre 3 storie, MArtina ha inserito le foto degli oggetti</w:t>
      </w:r>
    </w:p>
    <w:p w:rsidR="00000000" w:rsidDel="00000000" w:rsidP="00000000" w:rsidRDefault="00000000" w:rsidRPr="00000000" w14:paraId="00000017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Elda suggerisce il menù a tendina perché ci sono troppe voci (fatto)</w:t>
      </w:r>
    </w:p>
    <w:p w:rsidR="00000000" w:rsidDel="00000000" w:rsidP="00000000" w:rsidRDefault="00000000" w:rsidRPr="00000000" w14:paraId="0000001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Rule="auto"/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1"/>
        <w:spacing w:before="440" w:lineRule="auto"/>
        <w:rPr/>
      </w:pPr>
      <w:bookmarkStart w:colFirst="0" w:colLast="0" w:name="_bt10mitwqbgi" w:id="7"/>
      <w:bookmarkEnd w:id="7"/>
      <w:r w:rsidDel="00000000" w:rsidR="00000000" w:rsidRPr="00000000">
        <w:rPr>
          <w:rtl w:val="0"/>
        </w:rPr>
        <w:t xml:space="preserve">Da memorizzare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Il sito è visibile a questo indirizzo: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storieviventitn.wordpress.com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il sito dovrà essere pronto alla fine di settembre!!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40" w:lineRule="auto"/>
        <w:rPr/>
      </w:pPr>
      <w:bookmarkStart w:colFirst="0" w:colLast="0" w:name="_4d34og8" w:id="8"/>
      <w:bookmarkEnd w:id="8"/>
      <w:r w:rsidDel="00000000" w:rsidR="00000000" w:rsidRPr="00000000">
        <w:rPr>
          <w:rtl w:val="0"/>
        </w:rPr>
        <w:t xml:space="preserve">Questioni all’ordine del giorno per la prossima riunione</w:t>
      </w:r>
    </w:p>
    <w:p w:rsidR="00000000" w:rsidDel="00000000" w:rsidP="00000000" w:rsidRDefault="00000000" w:rsidRPr="00000000" w14:paraId="00000020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confronto sul sito finale con le istituzioni (necessaria una loro approvazione finale)</w:t>
      </w:r>
    </w:p>
    <w:p w:rsidR="00000000" w:rsidDel="00000000" w:rsidP="00000000" w:rsidRDefault="00000000" w:rsidRPr="00000000" w14:paraId="00000021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instagram per farci pubblicità</w:t>
      </w:r>
    </w:p>
    <w:sectPr>
      <w:headerReference r:id="rId8" w:type="default"/>
      <w:headerReference r:id="rId9" w:type="first"/>
      <w:footerReference r:id="rId10" w:type="first"/>
      <w:pgSz w:h="15840" w:w="12240" w:orient="portrait"/>
      <w:pgMar w:bottom="1080" w:top="1080" w:left="1440" w:right="1440" w:header="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T Sans Narrow">
    <w:embedRegular w:fontKey="{00000000-0000-0000-0000-000000000000}" r:id="rId5" w:subsetted="0"/>
    <w:embedBold w:fontKey="{00000000-0000-0000-0000-000000000000}" r:id="rId6" w:subsetted="0"/>
  </w:font>
  <w:font w:name="Open San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lineRule="auto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400" w:lineRule="auto"/>
      <w:jc w:val="right"/>
      <w:rPr>
        <w:rFonts w:ascii="PT Sans Narrow" w:cs="PT Sans Narrow" w:eastAsia="PT Sans Narrow" w:hAnsi="PT Sans Narrow"/>
        <w:sz w:val="28"/>
        <w:szCs w:val="28"/>
      </w:rPr>
    </w:pPr>
    <w:r w:rsidDel="00000000" w:rsidR="00000000" w:rsidRPr="00000000">
      <w:rPr>
        <w:rFonts w:ascii="PT Sans Narrow" w:cs="PT Sans Narrow" w:eastAsia="PT Sans Narrow" w:hAnsi="PT Sans Narrow"/>
        <w:sz w:val="28"/>
        <w:szCs w:val="28"/>
        <w:rtl w:val="0"/>
      </w:rPr>
      <w:t xml:space="preserve">  </w:t>
    </w:r>
    <w:r w:rsidDel="00000000" w:rsidR="00000000" w:rsidRPr="00000000">
      <w:rPr>
        <w:rFonts w:ascii="PT Sans Narrow" w:cs="PT Sans Narrow" w:eastAsia="PT Sans Narrow" w:hAnsi="PT Sans Narrow"/>
        <w:sz w:val="28"/>
        <w:szCs w:val="2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lineRule="auto"/>
      <w:rPr/>
    </w:pPr>
    <w:r w:rsidDel="00000000" w:rsidR="00000000" w:rsidRPr="00000000">
      <w:rPr>
        <w:sz w:val="24"/>
        <w:szCs w:val="24"/>
      </w:rPr>
      <w:drawing>
        <wp:inline distB="114300" distT="114300" distL="114300" distR="114300">
          <wp:extent cx="5943600" cy="76200"/>
          <wp:effectExtent b="0" l="0" r="0" t="0"/>
          <wp:docPr descr="linea orizzontale" id="2" name="image1.png"/>
          <a:graphic>
            <a:graphicData uri="http://schemas.openxmlformats.org/drawingml/2006/picture">
              <pic:pic>
                <pic:nvPicPr>
                  <pic:cNvPr descr="linea orizzontal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762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 xml:space="preserve"> 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400" w:line="288" w:lineRule="auto"/>
      <w:jc w:val="right"/>
      <w:rPr>
        <w:rFonts w:ascii="PT Sans Narrow" w:cs="PT Sans Narrow" w:eastAsia="PT Sans Narrow" w:hAnsi="PT Sans Narrow"/>
        <w:sz w:val="28"/>
        <w:szCs w:val="28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Open Sans" w:cs="Open Sans" w:eastAsia="Open Sans" w:hAnsi="Open Sans"/>
        <w:color w:val="695d46"/>
        <w:sz w:val="22"/>
        <w:szCs w:val="22"/>
        <w:lang w:val="it"/>
      </w:rPr>
    </w:rPrDefault>
    <w:pPrDefault>
      <w:pPr>
        <w:spacing w:before="120" w:line="288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spacing w:before="480" w:line="312" w:lineRule="auto"/>
    </w:pPr>
    <w:rPr>
      <w:rFonts w:ascii="PT Sans Narrow" w:cs="PT Sans Narrow" w:eastAsia="PT Sans Narrow" w:hAnsi="PT Sans Narrow"/>
      <w:b w:val="1"/>
      <w:color w:val="ff5e0e"/>
      <w:sz w:val="36"/>
      <w:szCs w:val="36"/>
    </w:rPr>
  </w:style>
  <w:style w:type="paragraph" w:styleId="Heading2">
    <w:name w:val="heading 2"/>
    <w:basedOn w:val="Normal"/>
    <w:next w:val="Normal"/>
    <w:pPr>
      <w:pageBreakBefore w:val="0"/>
    </w:pPr>
    <w:rPr>
      <w:rFonts w:ascii="PT Sans Narrow" w:cs="PT Sans Narrow" w:eastAsia="PT Sans Narrow" w:hAnsi="PT Sans Narrow"/>
      <w:color w:val="008575"/>
      <w:sz w:val="32"/>
      <w:szCs w:val="32"/>
    </w:rPr>
  </w:style>
  <w:style w:type="paragraph" w:styleId="Heading3">
    <w:name w:val="heading 3"/>
    <w:basedOn w:val="Normal"/>
    <w:next w:val="Normal"/>
    <w:pPr>
      <w:pageBreakBefore w:val="0"/>
      <w:spacing w:after="120" w:before="0" w:line="240" w:lineRule="auto"/>
    </w:pPr>
    <w:rPr>
      <w:rFonts w:ascii="PT Sans Narrow" w:cs="PT Sans Narrow" w:eastAsia="PT Sans Narrow" w:hAnsi="PT Sans Narrow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pageBreakBefore w:val="0"/>
      <w:spacing w:before="0" w:line="240" w:lineRule="auto"/>
    </w:pPr>
    <w:rPr>
      <w:rFonts w:ascii="PT Sans Narrow" w:cs="PT Sans Narrow" w:eastAsia="PT Sans Narrow" w:hAnsi="PT Sans Narrow"/>
      <w:b w:val="1"/>
      <w:sz w:val="84"/>
      <w:szCs w:val="84"/>
    </w:rPr>
  </w:style>
  <w:style w:type="paragraph" w:styleId="Subtitle">
    <w:name w:val="Subtitle"/>
    <w:basedOn w:val="Normal"/>
    <w:next w:val="Normal"/>
    <w:pPr>
      <w:pageBreakBefore w:val="0"/>
      <w:spacing w:after="0" w:lineRule="auto"/>
    </w:pPr>
    <w:rPr>
      <w:rFonts w:ascii="PT Sans Narrow" w:cs="PT Sans Narrow" w:eastAsia="PT Sans Narrow" w:hAnsi="PT Sans Narrow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drive.google.com/file/d/1jjjNUT9jbt5PAv5oU0TtMKKvyzgVJsYW/view?usp=drive_link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Relationship Id="rId10" Type="http://schemas.openxmlformats.org/officeDocument/2006/relationships/font" Target="fonts/OpenSans-boldItalic.ttf"/><Relationship Id="rId9" Type="http://schemas.openxmlformats.org/officeDocument/2006/relationships/font" Target="fonts/OpenSans-italic.ttf"/><Relationship Id="rId5" Type="http://schemas.openxmlformats.org/officeDocument/2006/relationships/font" Target="fonts/PTSansNarrow-regular.ttf"/><Relationship Id="rId6" Type="http://schemas.openxmlformats.org/officeDocument/2006/relationships/font" Target="fonts/PTSansNarrow-bold.ttf"/><Relationship Id="rId7" Type="http://schemas.openxmlformats.org/officeDocument/2006/relationships/font" Target="fonts/OpenSans-regular.ttf"/><Relationship Id="rId8" Type="http://schemas.openxmlformats.org/officeDocument/2006/relationships/font" Target="fonts/OpenSan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